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6A" w:rsidRPr="0091785B" w:rsidRDefault="00DB6990" w:rsidP="00132487">
      <w:pPr>
        <w:spacing w:after="0" w:line="240" w:lineRule="auto"/>
        <w:ind w:left="6480"/>
        <w:jc w:val="center"/>
        <w:rPr>
          <w:rFonts w:ascii="Comic Sans MS" w:hAnsi="Comic Sans MS"/>
          <w:b/>
          <w:i/>
          <w:caps/>
          <w:sz w:val="28"/>
        </w:rPr>
      </w:pPr>
      <w:r w:rsidRPr="00DB6990">
        <w:rPr>
          <w:rFonts w:ascii="Comic Sans MS" w:hAnsi="Comic Sans MS"/>
          <w:noProof/>
          <w:sz w:val="18"/>
        </w:rPr>
        <w:drawing>
          <wp:anchor distT="36576" distB="36576" distL="36576" distR="36576" simplePos="0" relativeHeight="251659264" behindDoc="0" locked="0" layoutInCell="1" allowOverlap="1" wp14:anchorId="4DD3CDAD" wp14:editId="5186498A">
            <wp:simplePos x="0" y="0"/>
            <wp:positionH relativeFrom="column">
              <wp:posOffset>-68580</wp:posOffset>
            </wp:positionH>
            <wp:positionV relativeFrom="paragraph">
              <wp:posOffset>-274320</wp:posOffset>
            </wp:positionV>
            <wp:extent cx="3741420" cy="1143000"/>
            <wp:effectExtent l="0" t="0" r="0" b="0"/>
            <wp:wrapNone/>
            <wp:docPr id="7" name="Picture 7" descr="mhw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w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528" cy="1142116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2487" w:rsidRPr="0091785B">
        <w:rPr>
          <w:rFonts w:ascii="Cambria" w:hAnsi="Cambria"/>
          <w:b/>
          <w:caps/>
          <w:sz w:val="36"/>
          <w:szCs w:val="28"/>
        </w:rPr>
        <w:instrText xml:space="preserve"> FORMTEXT </w:instrText>
      </w:r>
      <w:r w:rsidR="00132487" w:rsidRPr="0091785B">
        <w:rPr>
          <w:rFonts w:ascii="Cambria" w:hAnsi="Cambria"/>
          <w:b/>
          <w:caps/>
          <w:sz w:val="36"/>
          <w:szCs w:val="28"/>
        </w:rPr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separate"/>
      </w:r>
      <w:r w:rsidR="00A363E4" w:rsidRPr="00A363E4">
        <w:rPr>
          <w:rFonts w:ascii="Cambria" w:hAnsi="Cambria"/>
          <w:b/>
          <w:caps/>
          <w:sz w:val="36"/>
          <w:szCs w:val="28"/>
        </w:rPr>
        <w:t>Serving Multiracial Clients: Resources and Skills for Therapists</w:t>
      </w:r>
      <w:r w:rsidR="00A363E4">
        <w:rPr>
          <w:rFonts w:ascii="Cambria" w:hAnsi="Cambria"/>
          <w:b/>
          <w:caps/>
          <w:sz w:val="36"/>
          <w:szCs w:val="28"/>
        </w:rPr>
        <w:t>, Dr. del Prado</w:t>
      </w:r>
      <w:r w:rsidR="00132487" w:rsidRPr="0091785B">
        <w:rPr>
          <w:rFonts w:ascii="Cambria" w:hAnsi="Cambria"/>
          <w:b/>
          <w:caps/>
          <w:sz w:val="36"/>
          <w:szCs w:val="28"/>
        </w:rPr>
        <w:fldChar w:fldCharType="end"/>
      </w:r>
    </w:p>
    <w:p w:rsidR="00DB6990" w:rsidRDefault="00DB6990" w:rsidP="00DB6990">
      <w:pPr>
        <w:spacing w:after="0" w:line="240" w:lineRule="auto"/>
        <w:ind w:left="6480"/>
        <w:rPr>
          <w:rFonts w:asciiTheme="majorHAnsi" w:hAnsiTheme="majorHAnsi"/>
          <w:sz w:val="24"/>
        </w:rPr>
      </w:pPr>
    </w:p>
    <w:p w:rsidR="00A363E4" w:rsidRDefault="0091785B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Theme="majorHAnsi" w:hAnsiTheme="majorHAnsi"/>
          <w:b/>
          <w:sz w:val="24"/>
        </w:rPr>
        <w:instrText xml:space="preserve"> FORMTEXT </w:instrText>
      </w:r>
      <w:r>
        <w:rPr>
          <w:rFonts w:asciiTheme="majorHAnsi" w:hAnsiTheme="majorHAnsi"/>
          <w:b/>
          <w:sz w:val="24"/>
        </w:rPr>
      </w:r>
      <w:r>
        <w:rPr>
          <w:rFonts w:asciiTheme="majorHAnsi" w:hAnsiTheme="majorHAnsi"/>
          <w:b/>
          <w:sz w:val="24"/>
        </w:rPr>
        <w:fldChar w:fldCharType="separate"/>
      </w:r>
      <w:r w:rsidR="00A363E4">
        <w:rPr>
          <w:rFonts w:asciiTheme="majorHAnsi" w:hAnsiTheme="majorHAnsi"/>
          <w:b/>
          <w:sz w:val="24"/>
        </w:rPr>
        <w:t>MHWA Spring 2016</w:t>
      </w:r>
      <w:bookmarkStart w:id="1" w:name="_GoBack"/>
      <w:bookmarkEnd w:id="1"/>
      <w:r w:rsidR="00A363E4">
        <w:rPr>
          <w:rFonts w:asciiTheme="majorHAnsi" w:hAnsiTheme="majorHAnsi"/>
          <w:b/>
          <w:sz w:val="24"/>
        </w:rPr>
        <w:t xml:space="preserve">  "Building Bridges: Diversity &amp; Mental Health</w:t>
      </w:r>
    </w:p>
    <w:p w:rsidR="00DB6990" w:rsidRPr="007831B0" w:rsidRDefault="00A363E4" w:rsidP="0091785B">
      <w:pPr>
        <w:spacing w:after="0" w:line="240" w:lineRule="auto"/>
        <w:ind w:left="6480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April 21, 2016, College of Marin </w:t>
      </w:r>
      <w:r w:rsidR="0071743F">
        <w:rPr>
          <w:rFonts w:asciiTheme="majorHAnsi" w:hAnsiTheme="majorHAnsi"/>
          <w:b/>
          <w:noProof/>
          <w:sz w:val="24"/>
        </w:rPr>
        <w:t xml:space="preserve"> </w:t>
      </w:r>
      <w:r w:rsidR="0091785B">
        <w:rPr>
          <w:rFonts w:asciiTheme="majorHAnsi" w:hAnsiTheme="majorHAnsi"/>
          <w:b/>
          <w:sz w:val="24"/>
        </w:rPr>
        <w:fldChar w:fldCharType="end"/>
      </w:r>
      <w:bookmarkEnd w:id="0"/>
    </w:p>
    <w:p w:rsidR="00A363E4" w:rsidRPr="00A363E4" w:rsidRDefault="00A363E4" w:rsidP="00DB6990">
      <w:pPr>
        <w:spacing w:after="0" w:line="240" w:lineRule="auto"/>
        <w:rPr>
          <w:rFonts w:asciiTheme="majorHAnsi" w:hAnsiTheme="majorHAnsi"/>
          <w:b/>
          <w:i/>
          <w:sz w:val="16"/>
        </w:rPr>
      </w:pPr>
    </w:p>
    <w:p w:rsidR="00DB6990" w:rsidRDefault="006C6D71" w:rsidP="00DB6990">
      <w:pPr>
        <w:spacing w:after="0" w:line="240" w:lineRule="auto"/>
        <w:rPr>
          <w:rFonts w:asciiTheme="majorHAnsi" w:hAnsiTheme="majorHAnsi"/>
          <w:b/>
          <w:i/>
          <w:sz w:val="36"/>
        </w:rPr>
      </w:pPr>
      <w:r w:rsidRPr="007F1636">
        <w:rPr>
          <w:rFonts w:asciiTheme="majorHAnsi" w:hAnsiTheme="majorHAnsi"/>
          <w:b/>
          <w:i/>
          <w:sz w:val="36"/>
        </w:rPr>
        <w:t>Attendance L</w:t>
      </w:r>
      <w:r w:rsidR="00DB6990" w:rsidRPr="007F1636">
        <w:rPr>
          <w:rFonts w:asciiTheme="majorHAnsi" w:hAnsiTheme="majorHAnsi"/>
          <w:b/>
          <w:i/>
          <w:sz w:val="36"/>
        </w:rPr>
        <w:t>og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–</w:t>
      </w:r>
      <w:r w:rsidR="00831440">
        <w:rPr>
          <w:rFonts w:asciiTheme="majorHAnsi" w:hAnsiTheme="majorHAnsi"/>
          <w:b/>
          <w:i/>
          <w:sz w:val="36"/>
        </w:rPr>
        <w:t xml:space="preserve"> </w:t>
      </w:r>
      <w:r w:rsidR="007C3AB4">
        <w:rPr>
          <w:rFonts w:asciiTheme="majorHAnsi" w:hAnsiTheme="majorHAnsi"/>
          <w:b/>
          <w:i/>
          <w:sz w:val="36"/>
        </w:rPr>
        <w:t>All Participants / All Boards</w:t>
      </w:r>
    </w:p>
    <w:p w:rsidR="007C3AB4" w:rsidRPr="00A363E4" w:rsidRDefault="007C3AB4" w:rsidP="00DB6990">
      <w:pPr>
        <w:spacing w:after="0" w:line="240" w:lineRule="auto"/>
        <w:rPr>
          <w:rFonts w:asciiTheme="majorHAnsi" w:hAnsiTheme="majorHAnsi"/>
          <w:sz w:val="14"/>
        </w:rPr>
      </w:pPr>
    </w:p>
    <w:p w:rsidR="00DB6990" w:rsidRPr="007C3AB4" w:rsidRDefault="007C3AB4" w:rsidP="00DB6990">
      <w:pPr>
        <w:spacing w:after="0" w:line="24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b/>
          <w:sz w:val="24"/>
        </w:rPr>
        <w:t>ALL PARTICIPANTS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      </w:t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t xml:space="preserve">   </w:t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sym w:font="Wingdings" w:char="F0D8"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7C3AB4">
        <w:rPr>
          <w:rFonts w:asciiTheme="majorHAnsi" w:hAnsiTheme="majorHAnsi"/>
          <w:b/>
          <w:sz w:val="24"/>
        </w:rPr>
        <w:t>FOR CE ONLY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  <w:t xml:space="preserve">    </w:t>
      </w:r>
      <w:r>
        <w:rPr>
          <w:rFonts w:asciiTheme="majorHAnsi" w:hAnsiTheme="majorHAnsi"/>
          <w:b/>
          <w:sz w:val="24"/>
        </w:rPr>
        <w:sym w:font="Wingdings" w:char="F0D7"/>
      </w:r>
      <w:r>
        <w:rPr>
          <w:rFonts w:asciiTheme="majorHAnsi" w:hAnsiTheme="majorHAnsi"/>
          <w:b/>
          <w:sz w:val="24"/>
        </w:rPr>
        <w:sym w:font="Wingdings" w:char="F0D7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2700"/>
        <w:gridCol w:w="1827"/>
        <w:gridCol w:w="1827"/>
        <w:gridCol w:w="1827"/>
        <w:gridCol w:w="729"/>
        <w:gridCol w:w="2223"/>
        <w:gridCol w:w="688"/>
        <w:gridCol w:w="2219"/>
      </w:tblGrid>
      <w:tr w:rsidR="000B0E22" w:rsidRPr="00AB619C" w:rsidTr="00C43BA8">
        <w:trPr>
          <w:trHeight w:val="449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Name</w:t>
            </w:r>
          </w:p>
        </w:tc>
        <w:tc>
          <w:tcPr>
            <w:tcW w:w="1827" w:type="dxa"/>
            <w:vAlign w:val="center"/>
          </w:tcPr>
          <w:p w:rsidR="000B0E22" w:rsidRPr="00AB619C" w:rsidRDefault="007C3AB4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College</w:t>
            </w:r>
          </w:p>
        </w:tc>
        <w:tc>
          <w:tcPr>
            <w:tcW w:w="1827" w:type="dxa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Department</w:t>
            </w:r>
          </w:p>
        </w:tc>
        <w:tc>
          <w:tcPr>
            <w:tcW w:w="1827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License Type &amp; #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Time in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Signature</w:t>
            </w:r>
          </w:p>
        </w:tc>
        <w:tc>
          <w:tcPr>
            <w:tcW w:w="688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Time out</w:t>
            </w:r>
          </w:p>
        </w:tc>
        <w:tc>
          <w:tcPr>
            <w:tcW w:w="2219" w:type="dxa"/>
            <w:shd w:val="clear" w:color="auto" w:fill="F2F2F2" w:themeFill="background1" w:themeFillShade="F2"/>
            <w:vAlign w:val="center"/>
          </w:tcPr>
          <w:p w:rsidR="000B0E22" w:rsidRPr="00AB619C" w:rsidRDefault="000B0E22" w:rsidP="006C6D71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AB619C">
              <w:rPr>
                <w:rFonts w:asciiTheme="majorHAnsi" w:hAnsiTheme="majorHAnsi"/>
                <w:b/>
                <w:sz w:val="16"/>
              </w:rPr>
              <w:t>Signature</w:t>
            </w: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B6990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  <w:tr w:rsidR="000B0E22" w:rsidRPr="000B0E22" w:rsidTr="00C43BA8">
        <w:trPr>
          <w:trHeight w:val="720"/>
        </w:trPr>
        <w:tc>
          <w:tcPr>
            <w:tcW w:w="527" w:type="dxa"/>
            <w:vAlign w:val="center"/>
          </w:tcPr>
          <w:p w:rsidR="000B0E22" w:rsidRPr="00AB619C" w:rsidRDefault="000B0E22" w:rsidP="00C43BA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B619C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2700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1827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72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23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  <w:tc>
          <w:tcPr>
            <w:tcW w:w="2219" w:type="dxa"/>
            <w:shd w:val="clear" w:color="auto" w:fill="F2F2F2" w:themeFill="background1" w:themeFillShade="F2"/>
          </w:tcPr>
          <w:p w:rsidR="000B0E22" w:rsidRPr="000B0E22" w:rsidRDefault="000B0E22" w:rsidP="00DC0A9D">
            <w:pPr>
              <w:rPr>
                <w:rFonts w:asciiTheme="majorHAnsi" w:hAnsiTheme="majorHAnsi"/>
                <w:sz w:val="56"/>
              </w:rPr>
            </w:pPr>
          </w:p>
        </w:tc>
      </w:tr>
    </w:tbl>
    <w:p w:rsidR="00DB6990" w:rsidRPr="00DB6990" w:rsidRDefault="00DB6990" w:rsidP="00DB6990">
      <w:pPr>
        <w:spacing w:after="0" w:line="240" w:lineRule="auto"/>
        <w:rPr>
          <w:rFonts w:asciiTheme="majorHAnsi" w:hAnsiTheme="majorHAnsi"/>
          <w:sz w:val="24"/>
        </w:rPr>
      </w:pPr>
    </w:p>
    <w:sectPr w:rsidR="00DB6990" w:rsidRPr="00DB6990" w:rsidSect="00DB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wMjUwsrCwNLAwMDRV0lEKTi0uzszPAykwrAUABaDnlSwAAAA="/>
  </w:docVars>
  <w:rsids>
    <w:rsidRoot w:val="00DB6990"/>
    <w:rsid w:val="000B0E22"/>
    <w:rsid w:val="00132487"/>
    <w:rsid w:val="001C279A"/>
    <w:rsid w:val="00264CD6"/>
    <w:rsid w:val="0039078F"/>
    <w:rsid w:val="003C3F8C"/>
    <w:rsid w:val="006C6D71"/>
    <w:rsid w:val="0071743F"/>
    <w:rsid w:val="007831B0"/>
    <w:rsid w:val="007C3AB4"/>
    <w:rsid w:val="007F1636"/>
    <w:rsid w:val="00831440"/>
    <w:rsid w:val="00914119"/>
    <w:rsid w:val="0091785B"/>
    <w:rsid w:val="009C664E"/>
    <w:rsid w:val="00A363E4"/>
    <w:rsid w:val="00AB619C"/>
    <w:rsid w:val="00C3016A"/>
    <w:rsid w:val="00C43BA8"/>
    <w:rsid w:val="00D52F1F"/>
    <w:rsid w:val="00DB6990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90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A1E7-04EB-4C0C-A690-25BBBF6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Forsyth</dc:creator>
  <cp:lastModifiedBy>Laura Forsyth</cp:lastModifiedBy>
  <cp:revision>3</cp:revision>
  <cp:lastPrinted>2013-10-24T20:31:00Z</cp:lastPrinted>
  <dcterms:created xsi:type="dcterms:W3CDTF">2016-04-01T23:08:00Z</dcterms:created>
  <dcterms:modified xsi:type="dcterms:W3CDTF">2016-04-01T23:12:00Z</dcterms:modified>
</cp:coreProperties>
</file>